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88C2A" w14:textId="6085913D" w:rsidR="00105EAF" w:rsidRDefault="00105EAF" w:rsidP="00105EAF">
      <w:pPr>
        <w:jc w:val="both"/>
        <w:rPr>
          <w:rFonts w:ascii="Arial" w:hAnsi="Arial" w:cs="Arial"/>
          <w:b/>
          <w:bCs/>
        </w:rPr>
      </w:pPr>
    </w:p>
    <w:tbl>
      <w:tblPr>
        <w:tblW w:w="12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E0" w:firstRow="1" w:lastRow="1" w:firstColumn="1" w:lastColumn="0" w:noHBand="0" w:noVBand="0"/>
      </w:tblPr>
      <w:tblGrid>
        <w:gridCol w:w="10075"/>
        <w:gridCol w:w="2700"/>
      </w:tblGrid>
      <w:tr w:rsidR="0068299D" w:rsidRPr="00333F4F" w14:paraId="5DDF749D" w14:textId="77777777" w:rsidTr="00F03599">
        <w:trPr>
          <w:trHeight w:val="352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0B1A"/>
            <w:noWrap/>
            <w:vAlign w:val="center"/>
          </w:tcPr>
          <w:p w14:paraId="7825F710" w14:textId="7F21C658" w:rsidR="0068299D" w:rsidRPr="00F574F4" w:rsidRDefault="00DC5E9E" w:rsidP="00F03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999B21" wp14:editId="34504BC6">
                      <wp:simplePos x="0" y="0"/>
                      <wp:positionH relativeFrom="margin">
                        <wp:posOffset>1005840</wp:posOffset>
                      </wp:positionH>
                      <wp:positionV relativeFrom="paragraph">
                        <wp:posOffset>-327025</wp:posOffset>
                      </wp:positionV>
                      <wp:extent cx="5943600" cy="349885"/>
                      <wp:effectExtent l="0" t="0" r="0" b="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43600" cy="3498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0008D3" w14:textId="77777777" w:rsidR="0068299D" w:rsidRPr="001B0670" w:rsidRDefault="0068299D" w:rsidP="0068299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1B067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ANEXO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Pr="001B067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POLÍTICA TRANSVERSAL DE INTERCULTURALIDAD</w:t>
                                  </w:r>
                                  <w:r w:rsidRPr="001B067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2024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999B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margin-left:79.2pt;margin-top:-25.75pt;width:468pt;height: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" filled="f" stroked="f" strokeweight=".5pt">
                      <v:textbox>
                        <w:txbxContent>
                          <w:p w14:paraId="1A0008D3" w14:textId="77777777" w:rsidR="0068299D" w:rsidRPr="001B0670" w:rsidRDefault="0068299D" w:rsidP="006829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B067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ANEXO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7</w:t>
                            </w:r>
                            <w:r w:rsidRPr="001B067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POLÍTICA TRANSVERSAL DE INTERCULTURALIDAD</w:t>
                            </w:r>
                            <w:r w:rsidRPr="001B067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2024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8299D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MX"/>
              </w:rPr>
              <w:t>INTERCULTURALIDAD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0B1A"/>
            <w:noWrap/>
            <w:vAlign w:val="center"/>
          </w:tcPr>
          <w:p w14:paraId="638419D2" w14:textId="77777777" w:rsidR="0068299D" w:rsidRPr="00333F4F" w:rsidRDefault="0068299D" w:rsidP="00F035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MX"/>
              </w:rPr>
            </w:pPr>
            <w:r w:rsidRPr="002D432C">
              <w:rPr>
                <w:rFonts w:ascii="Arial" w:hAnsi="Arial" w:cs="Arial"/>
                <w:b/>
                <w:sz w:val="24"/>
              </w:rPr>
              <w:t>17,712,524,328.17</w:t>
            </w:r>
          </w:p>
        </w:tc>
      </w:tr>
      <w:tr w:rsidR="0068299D" w:rsidRPr="00F574F4" w14:paraId="11F76BBF" w14:textId="77777777" w:rsidTr="00F03599">
        <w:trPr>
          <w:trHeight w:val="352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0899761" w14:textId="77777777" w:rsidR="0068299D" w:rsidRPr="00333F4F" w:rsidRDefault="0068299D" w:rsidP="00F03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Estado de Bienestar para t</w:t>
            </w:r>
            <w:r w:rsidRPr="00333F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odas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las Oaxaqueñas y</w:t>
            </w:r>
            <w:r w:rsidRPr="00333F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Oaxaqueños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981571B" w14:textId="77777777" w:rsidR="0068299D" w:rsidRPr="002D432C" w:rsidRDefault="0068299D" w:rsidP="00F03599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</w:rPr>
            </w:pPr>
            <w:r w:rsidRPr="002D432C">
              <w:rPr>
                <w:rFonts w:ascii="Arial" w:hAnsi="Arial" w:cs="Arial"/>
                <w:b/>
                <w:sz w:val="24"/>
              </w:rPr>
              <w:t xml:space="preserve">4,750,294,656.37 </w:t>
            </w:r>
          </w:p>
        </w:tc>
      </w:tr>
      <w:tr w:rsidR="0068299D" w:rsidRPr="00F574F4" w14:paraId="452B0645" w14:textId="77777777" w:rsidTr="00F03599">
        <w:trPr>
          <w:trHeight w:val="397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D360F" w14:textId="77777777" w:rsidR="0068299D" w:rsidRPr="00F574F4" w:rsidRDefault="0068299D" w:rsidP="00F0359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55C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Secretaría de Seguridad y Protección Ciudadana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FB5B7" w14:textId="77777777" w:rsidR="0068299D" w:rsidRPr="00D55C69" w:rsidRDefault="0068299D" w:rsidP="00F0359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2D432C">
              <w:rPr>
                <w:rFonts w:ascii="Arial" w:hAnsi="Arial" w:cs="Arial"/>
                <w:sz w:val="24"/>
              </w:rPr>
              <w:t xml:space="preserve">4,187,499.97 </w:t>
            </w:r>
          </w:p>
        </w:tc>
      </w:tr>
      <w:tr w:rsidR="0068299D" w:rsidRPr="00F574F4" w14:paraId="00260D5E" w14:textId="77777777" w:rsidTr="00F03599">
        <w:trPr>
          <w:trHeight w:val="397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C6846" w14:textId="77777777" w:rsidR="0068299D" w:rsidRPr="00F574F4" w:rsidRDefault="0068299D" w:rsidP="00F0359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55C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Secretaría de las Culturas y Artes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90BC9" w14:textId="77777777" w:rsidR="0068299D" w:rsidRPr="00D55C69" w:rsidRDefault="0068299D" w:rsidP="00F0359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2D432C">
              <w:rPr>
                <w:rFonts w:ascii="Arial" w:hAnsi="Arial" w:cs="Arial"/>
                <w:sz w:val="24"/>
              </w:rPr>
              <w:t xml:space="preserve">191,368,765.67 </w:t>
            </w:r>
          </w:p>
        </w:tc>
      </w:tr>
      <w:tr w:rsidR="0068299D" w:rsidRPr="006B4975" w14:paraId="29FDBF43" w14:textId="77777777" w:rsidTr="00F03599">
        <w:trPr>
          <w:trHeight w:val="397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B7FA0" w14:textId="77777777" w:rsidR="0068299D" w:rsidRPr="006B4975" w:rsidRDefault="0068299D" w:rsidP="00F0359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55C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Secretaría de Bienestar, Tequio e Inclusión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C0AF8" w14:textId="77777777" w:rsidR="0068299D" w:rsidRPr="006B4975" w:rsidRDefault="0068299D" w:rsidP="00F0359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2D432C">
              <w:rPr>
                <w:rFonts w:ascii="Arial" w:hAnsi="Arial" w:cs="Arial"/>
                <w:sz w:val="24"/>
              </w:rPr>
              <w:t xml:space="preserve">17,322,376.81 </w:t>
            </w:r>
          </w:p>
        </w:tc>
      </w:tr>
      <w:tr w:rsidR="0068299D" w:rsidRPr="006B4975" w14:paraId="248315CE" w14:textId="77777777" w:rsidTr="00F03599">
        <w:trPr>
          <w:trHeight w:val="397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F27CA" w14:textId="77777777" w:rsidR="0068299D" w:rsidRPr="006B4975" w:rsidRDefault="0068299D" w:rsidP="00F0359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55C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Secretaría de Interculturalidad, Pueblos y Comunidades Indígenas y Afromexicanas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61793" w14:textId="77777777" w:rsidR="0068299D" w:rsidRPr="006B4975" w:rsidRDefault="0068299D" w:rsidP="00F0359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2D432C">
              <w:rPr>
                <w:rFonts w:ascii="Arial" w:hAnsi="Arial" w:cs="Arial"/>
                <w:sz w:val="24"/>
              </w:rPr>
              <w:t xml:space="preserve">48,627,396.14 </w:t>
            </w:r>
          </w:p>
        </w:tc>
      </w:tr>
      <w:tr w:rsidR="0068299D" w:rsidRPr="006B4975" w14:paraId="06FB20CC" w14:textId="77777777" w:rsidTr="00F03599">
        <w:trPr>
          <w:trHeight w:val="397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84A8A" w14:textId="77777777" w:rsidR="0068299D" w:rsidRPr="006B4975" w:rsidRDefault="0068299D" w:rsidP="00F0359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55C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Secretaría de Educación Pública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06DA5" w14:textId="77777777" w:rsidR="0068299D" w:rsidRPr="006B4975" w:rsidRDefault="0068299D" w:rsidP="00F0359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2D432C">
              <w:rPr>
                <w:rFonts w:ascii="Arial" w:hAnsi="Arial" w:cs="Arial"/>
                <w:sz w:val="24"/>
              </w:rPr>
              <w:t xml:space="preserve">1,452,868.09 </w:t>
            </w:r>
          </w:p>
        </w:tc>
      </w:tr>
      <w:tr w:rsidR="0068299D" w:rsidRPr="006B4975" w14:paraId="6D373B23" w14:textId="77777777" w:rsidTr="00F03599">
        <w:trPr>
          <w:trHeight w:val="397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5DB05" w14:textId="77777777" w:rsidR="0068299D" w:rsidRPr="006B4975" w:rsidRDefault="0068299D" w:rsidP="00F0359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55C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Casa de la Cultura Oaxaqueña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02F67" w14:textId="77777777" w:rsidR="0068299D" w:rsidRPr="006B4975" w:rsidRDefault="0068299D" w:rsidP="00F0359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2D432C">
              <w:rPr>
                <w:rFonts w:ascii="Arial" w:hAnsi="Arial" w:cs="Arial"/>
                <w:sz w:val="24"/>
              </w:rPr>
              <w:t xml:space="preserve">38,164,961.06 </w:t>
            </w:r>
          </w:p>
        </w:tc>
      </w:tr>
      <w:tr w:rsidR="0068299D" w:rsidRPr="006B4975" w14:paraId="28F91F58" w14:textId="77777777" w:rsidTr="00F03599">
        <w:trPr>
          <w:trHeight w:val="397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49ACF" w14:textId="77777777" w:rsidR="0068299D" w:rsidRPr="006B4975" w:rsidRDefault="0068299D" w:rsidP="00F0359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55C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las Artes de San Agustín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3E306" w14:textId="77777777" w:rsidR="0068299D" w:rsidRPr="006B4975" w:rsidRDefault="0068299D" w:rsidP="00F0359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2D432C">
              <w:rPr>
                <w:rFonts w:ascii="Arial" w:hAnsi="Arial" w:cs="Arial"/>
                <w:sz w:val="24"/>
              </w:rPr>
              <w:t xml:space="preserve">7,233,805.08 </w:t>
            </w:r>
          </w:p>
        </w:tc>
      </w:tr>
      <w:tr w:rsidR="0068299D" w:rsidRPr="006B4975" w14:paraId="58F336B3" w14:textId="77777777" w:rsidTr="00F03599">
        <w:trPr>
          <w:trHeight w:val="397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4355A" w14:textId="77777777" w:rsidR="0068299D" w:rsidRPr="006B4975" w:rsidRDefault="0068299D" w:rsidP="00F0359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55C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Colegio Superior para la Educación Integral Intercultural de Oaxaca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FBB5B" w14:textId="77777777" w:rsidR="0068299D" w:rsidRPr="006B4975" w:rsidRDefault="0068299D" w:rsidP="00F0359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2D432C">
              <w:rPr>
                <w:rFonts w:ascii="Arial" w:hAnsi="Arial" w:cs="Arial"/>
                <w:sz w:val="24"/>
              </w:rPr>
              <w:t xml:space="preserve">7,997,580.65 </w:t>
            </w:r>
          </w:p>
        </w:tc>
      </w:tr>
      <w:tr w:rsidR="0068299D" w:rsidRPr="006B4975" w14:paraId="50259721" w14:textId="77777777" w:rsidTr="00F03599">
        <w:trPr>
          <w:trHeight w:val="397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6440D" w14:textId="77777777" w:rsidR="0068299D" w:rsidRPr="006B4975" w:rsidRDefault="0068299D" w:rsidP="00F0359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55C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Consejo Estatal para la Prevención y Control del Sida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D6418" w14:textId="77777777" w:rsidR="0068299D" w:rsidRPr="006B4975" w:rsidRDefault="0068299D" w:rsidP="00F0359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2D432C">
              <w:rPr>
                <w:rFonts w:ascii="Arial" w:hAnsi="Arial" w:cs="Arial"/>
                <w:sz w:val="24"/>
              </w:rPr>
              <w:t xml:space="preserve">3,310,580.28 </w:t>
            </w:r>
          </w:p>
        </w:tc>
      </w:tr>
      <w:tr w:rsidR="0068299D" w:rsidRPr="006B4975" w14:paraId="1E34840B" w14:textId="77777777" w:rsidTr="00F03599">
        <w:trPr>
          <w:trHeight w:val="397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39F7C" w14:textId="77777777" w:rsidR="0068299D" w:rsidRPr="006B4975" w:rsidRDefault="0068299D" w:rsidP="00F0359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55C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Dirección General de Población de Oaxaca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A315C" w14:textId="77777777" w:rsidR="0068299D" w:rsidRPr="006B4975" w:rsidRDefault="0068299D" w:rsidP="00F0359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2D432C">
              <w:rPr>
                <w:rFonts w:ascii="Arial" w:hAnsi="Arial" w:cs="Arial"/>
                <w:sz w:val="24"/>
              </w:rPr>
              <w:t xml:space="preserve">1,614,758.01 </w:t>
            </w:r>
          </w:p>
        </w:tc>
      </w:tr>
      <w:tr w:rsidR="0068299D" w:rsidRPr="006B4975" w14:paraId="76D37A70" w14:textId="77777777" w:rsidTr="00F03599">
        <w:trPr>
          <w:trHeight w:val="397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A69DE" w14:textId="77777777" w:rsidR="0068299D" w:rsidRPr="006B4975" w:rsidRDefault="0068299D" w:rsidP="00F0359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55C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Instituto Estatal de Educación para Adultos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C5B9E" w14:textId="77777777" w:rsidR="0068299D" w:rsidRPr="006B4975" w:rsidRDefault="0068299D" w:rsidP="00F0359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2D432C">
              <w:rPr>
                <w:rFonts w:ascii="Arial" w:hAnsi="Arial" w:cs="Arial"/>
                <w:sz w:val="24"/>
              </w:rPr>
              <w:t xml:space="preserve">99,158,081.50 </w:t>
            </w:r>
          </w:p>
        </w:tc>
      </w:tr>
      <w:tr w:rsidR="0068299D" w:rsidRPr="006B4975" w14:paraId="5E60776F" w14:textId="77777777" w:rsidTr="00F03599">
        <w:trPr>
          <w:trHeight w:val="397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D03D0" w14:textId="77777777" w:rsidR="0068299D" w:rsidRPr="006B4975" w:rsidRDefault="0068299D" w:rsidP="00F0359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55C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Instituto  de Atención Integral al Migrante Oaxaqueño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81668" w14:textId="77777777" w:rsidR="0068299D" w:rsidRPr="006B4975" w:rsidRDefault="0068299D" w:rsidP="00F0359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2D432C">
              <w:rPr>
                <w:rFonts w:ascii="Arial" w:hAnsi="Arial" w:cs="Arial"/>
                <w:sz w:val="24"/>
              </w:rPr>
              <w:t xml:space="preserve">8,456,278.07 </w:t>
            </w:r>
          </w:p>
        </w:tc>
      </w:tr>
      <w:tr w:rsidR="0068299D" w:rsidRPr="006B4975" w14:paraId="01CDA246" w14:textId="77777777" w:rsidTr="00F03599">
        <w:trPr>
          <w:trHeight w:val="397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2CD7E" w14:textId="77777777" w:rsidR="0068299D" w:rsidRPr="006B4975" w:rsidRDefault="0068299D" w:rsidP="00F0359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55C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Servicios de Salud de Oaxaca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23163" w14:textId="77777777" w:rsidR="0068299D" w:rsidRPr="006B4975" w:rsidRDefault="0068299D" w:rsidP="00F0359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2D432C">
              <w:rPr>
                <w:rFonts w:ascii="Arial" w:hAnsi="Arial" w:cs="Arial"/>
                <w:sz w:val="24"/>
              </w:rPr>
              <w:t xml:space="preserve">4,264,787,961.15 </w:t>
            </w:r>
          </w:p>
        </w:tc>
      </w:tr>
      <w:tr w:rsidR="0068299D" w:rsidRPr="006B4975" w14:paraId="4DCEC1E6" w14:textId="77777777" w:rsidTr="00F03599">
        <w:trPr>
          <w:trHeight w:val="397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6FBEB" w14:textId="77777777" w:rsidR="0068299D" w:rsidRPr="006B4975" w:rsidRDefault="0068299D" w:rsidP="00F0359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55C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Sistema para el Desarrollo Integral de la Familia del Estado de Oaxaca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B51D1" w14:textId="77777777" w:rsidR="0068299D" w:rsidRPr="006B4975" w:rsidRDefault="0068299D" w:rsidP="00F0359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2D432C">
              <w:rPr>
                <w:rFonts w:ascii="Arial" w:hAnsi="Arial" w:cs="Arial"/>
                <w:sz w:val="24"/>
              </w:rPr>
              <w:t xml:space="preserve">182,712.48 </w:t>
            </w:r>
          </w:p>
        </w:tc>
      </w:tr>
      <w:tr w:rsidR="0068299D" w:rsidRPr="006B4975" w14:paraId="6EC356BF" w14:textId="77777777" w:rsidTr="00F03599">
        <w:trPr>
          <w:trHeight w:val="397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181E1" w14:textId="77777777" w:rsidR="0068299D" w:rsidRPr="006B4975" w:rsidRDefault="0068299D" w:rsidP="00F0359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55C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Telebachillerato Comunitario del Estado de Oaxaca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048BD" w14:textId="77777777" w:rsidR="0068299D" w:rsidRPr="006B4975" w:rsidRDefault="0068299D" w:rsidP="00F0359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2D432C">
              <w:rPr>
                <w:rFonts w:ascii="Arial" w:hAnsi="Arial" w:cs="Arial"/>
                <w:sz w:val="24"/>
              </w:rPr>
              <w:t xml:space="preserve">34,530,458.15 </w:t>
            </w:r>
          </w:p>
        </w:tc>
      </w:tr>
      <w:tr w:rsidR="0068299D" w:rsidRPr="006B4975" w14:paraId="2273482F" w14:textId="77777777" w:rsidTr="00F03599">
        <w:trPr>
          <w:trHeight w:val="397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3C04A" w14:textId="77777777" w:rsidR="0068299D" w:rsidRPr="006B4975" w:rsidRDefault="0068299D" w:rsidP="00F0359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55C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Instituto del Deporte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4CE17" w14:textId="77777777" w:rsidR="0068299D" w:rsidRPr="006B4975" w:rsidRDefault="0068299D" w:rsidP="00F0359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2D432C">
              <w:rPr>
                <w:rFonts w:ascii="Arial" w:hAnsi="Arial" w:cs="Arial"/>
                <w:sz w:val="24"/>
              </w:rPr>
              <w:t xml:space="preserve">21,215,591.93 </w:t>
            </w:r>
          </w:p>
        </w:tc>
      </w:tr>
      <w:tr w:rsidR="0068299D" w:rsidRPr="006B4975" w14:paraId="6109A129" w14:textId="77777777" w:rsidTr="00F03599">
        <w:trPr>
          <w:trHeight w:val="397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5086B" w14:textId="77777777" w:rsidR="0068299D" w:rsidRPr="006B4975" w:rsidRDefault="0068299D" w:rsidP="00F0359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55C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Universidad Politécnica de Nochixtlán Abraham Castellanos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0C670" w14:textId="77777777" w:rsidR="0068299D" w:rsidRPr="006B4975" w:rsidRDefault="0068299D" w:rsidP="00F0359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2D432C">
              <w:rPr>
                <w:rFonts w:ascii="Arial" w:hAnsi="Arial" w:cs="Arial"/>
                <w:sz w:val="24"/>
              </w:rPr>
              <w:t xml:space="preserve">682,981.34 </w:t>
            </w:r>
          </w:p>
        </w:tc>
      </w:tr>
      <w:tr w:rsidR="0068299D" w:rsidRPr="00333F4F" w14:paraId="03B91341" w14:textId="77777777" w:rsidTr="00F03599">
        <w:trPr>
          <w:trHeight w:val="352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9788001" w14:textId="77777777" w:rsidR="0068299D" w:rsidRPr="00333F4F" w:rsidRDefault="0068299D" w:rsidP="00F03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Gobierno Honesto, Cercano y Transparente al Servicio de los Pueblos y Comunidades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ED38599" w14:textId="77777777" w:rsidR="0068299D" w:rsidRPr="00333F4F" w:rsidRDefault="0068299D" w:rsidP="00F035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D55C69">
              <w:rPr>
                <w:rFonts w:ascii="Arial" w:hAnsi="Arial" w:cs="Arial"/>
                <w:b/>
                <w:sz w:val="24"/>
              </w:rPr>
              <w:t>11,609,462,295.61</w:t>
            </w:r>
          </w:p>
        </w:tc>
      </w:tr>
      <w:tr w:rsidR="0068299D" w:rsidRPr="006B4975" w14:paraId="515177B8" w14:textId="77777777" w:rsidTr="00F03599">
        <w:trPr>
          <w:trHeight w:val="397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461D4" w14:textId="77777777" w:rsidR="0068299D" w:rsidRPr="006B4975" w:rsidRDefault="0068299D" w:rsidP="00F0359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55C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Coordinación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D55C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Comunicación Social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9EB38" w14:textId="77777777" w:rsidR="0068299D" w:rsidRPr="006B4975" w:rsidRDefault="0068299D" w:rsidP="00F0359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D55C69">
              <w:rPr>
                <w:rFonts w:ascii="Arial" w:hAnsi="Arial" w:cs="Arial"/>
                <w:sz w:val="24"/>
              </w:rPr>
              <w:t xml:space="preserve">93,940,644.34 </w:t>
            </w:r>
          </w:p>
        </w:tc>
      </w:tr>
      <w:tr w:rsidR="0068299D" w:rsidRPr="006B4975" w14:paraId="00426024" w14:textId="77777777" w:rsidTr="00F03599">
        <w:trPr>
          <w:trHeight w:val="397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AA669" w14:textId="77777777" w:rsidR="0068299D" w:rsidRPr="006B4975" w:rsidRDefault="0068299D" w:rsidP="00F0359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55C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Corporación Oaxaqueña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 Radio y</w:t>
            </w:r>
            <w:r w:rsidRPr="00D55C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Televisión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ED872" w14:textId="77777777" w:rsidR="0068299D" w:rsidRPr="006B4975" w:rsidRDefault="0068299D" w:rsidP="00F0359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D55C69">
              <w:rPr>
                <w:rFonts w:ascii="Arial" w:hAnsi="Arial" w:cs="Arial"/>
                <w:sz w:val="24"/>
              </w:rPr>
              <w:t xml:space="preserve">28,928,380.86 </w:t>
            </w:r>
          </w:p>
        </w:tc>
      </w:tr>
      <w:tr w:rsidR="0068299D" w:rsidRPr="006B4975" w14:paraId="256552FA" w14:textId="77777777" w:rsidTr="00F03599">
        <w:trPr>
          <w:trHeight w:val="397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EE693" w14:textId="77777777" w:rsidR="0068299D" w:rsidRPr="006B4975" w:rsidRDefault="0068299D" w:rsidP="00F0359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55C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 xml:space="preserve">Defensoría Pública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D55C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el Estado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D55C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 Oaxaca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0504B" w14:textId="77777777" w:rsidR="0068299D" w:rsidRPr="006B4975" w:rsidRDefault="0068299D" w:rsidP="00F0359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D55C69">
              <w:rPr>
                <w:rFonts w:ascii="Arial" w:hAnsi="Arial" w:cs="Arial"/>
                <w:sz w:val="24"/>
              </w:rPr>
              <w:t xml:space="preserve">96,935,924.58 </w:t>
            </w:r>
          </w:p>
        </w:tc>
      </w:tr>
      <w:tr w:rsidR="0068299D" w:rsidRPr="006B4975" w14:paraId="5E404C45" w14:textId="77777777" w:rsidTr="00F03599">
        <w:trPr>
          <w:trHeight w:val="397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D04EE" w14:textId="77777777" w:rsidR="0068299D" w:rsidRPr="006B4975" w:rsidRDefault="0068299D" w:rsidP="00F0359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55C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Municipios - Participaciones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y</w:t>
            </w:r>
            <w:r w:rsidRPr="00D55C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Aportaciones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2FC92" w14:textId="77777777" w:rsidR="0068299D" w:rsidRPr="006B4975" w:rsidRDefault="0068299D" w:rsidP="00F0359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D55C69">
              <w:rPr>
                <w:rFonts w:ascii="Arial" w:hAnsi="Arial" w:cs="Arial"/>
                <w:sz w:val="24"/>
              </w:rPr>
              <w:t xml:space="preserve">11,389,657,345.83 </w:t>
            </w:r>
          </w:p>
        </w:tc>
      </w:tr>
      <w:tr w:rsidR="0068299D" w:rsidRPr="00333F4F" w14:paraId="49B7F498" w14:textId="77777777" w:rsidTr="00F03599">
        <w:trPr>
          <w:trHeight w:val="352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3BAEE19" w14:textId="77777777" w:rsidR="0068299D" w:rsidRPr="00333F4F" w:rsidRDefault="0068299D" w:rsidP="00F03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Seguridad y Justicia para Vivir en Paz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4D18AA" w14:textId="77777777" w:rsidR="0068299D" w:rsidRPr="00333F4F" w:rsidRDefault="0068299D" w:rsidP="00F035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D55C69">
              <w:rPr>
                <w:rFonts w:ascii="Arial" w:hAnsi="Arial" w:cs="Arial"/>
                <w:b/>
                <w:sz w:val="24"/>
              </w:rPr>
              <w:t>1,174,123,990.23</w:t>
            </w:r>
          </w:p>
        </w:tc>
      </w:tr>
      <w:tr w:rsidR="0068299D" w:rsidRPr="006B4975" w14:paraId="566BCF57" w14:textId="77777777" w:rsidTr="00F03599">
        <w:trPr>
          <w:trHeight w:val="397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F45F5" w14:textId="77777777" w:rsidR="0068299D" w:rsidRPr="006B4975" w:rsidRDefault="0068299D" w:rsidP="00F0359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Secretaría de Seguridad y</w:t>
            </w:r>
            <w:r w:rsidRPr="00D55C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Protección Ciudadana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BA091" w14:textId="77777777" w:rsidR="0068299D" w:rsidRPr="006B4975" w:rsidRDefault="0068299D" w:rsidP="00F0359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D55C69">
              <w:rPr>
                <w:rFonts w:ascii="Arial" w:hAnsi="Arial" w:cs="Arial"/>
                <w:sz w:val="24"/>
              </w:rPr>
              <w:t xml:space="preserve">1,145,646,095.10 </w:t>
            </w:r>
          </w:p>
        </w:tc>
      </w:tr>
      <w:tr w:rsidR="0068299D" w:rsidRPr="006B4975" w14:paraId="2F1974A9" w14:textId="77777777" w:rsidTr="00F03599">
        <w:trPr>
          <w:trHeight w:val="397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E0F68" w14:textId="77777777" w:rsidR="0068299D" w:rsidRPr="006B4975" w:rsidRDefault="0068299D" w:rsidP="00F0359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Secretariado Ejecutivo del Sistema Estatal d</w:t>
            </w:r>
            <w:r w:rsidRPr="00D55C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 Seguridad Pública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1B13E" w14:textId="77777777" w:rsidR="0068299D" w:rsidRPr="006B4975" w:rsidRDefault="0068299D" w:rsidP="00F0359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D55C69">
              <w:rPr>
                <w:rFonts w:ascii="Arial" w:hAnsi="Arial" w:cs="Arial"/>
                <w:sz w:val="24"/>
              </w:rPr>
              <w:t xml:space="preserve">23,726,367.01 </w:t>
            </w:r>
          </w:p>
        </w:tc>
      </w:tr>
      <w:tr w:rsidR="0068299D" w:rsidRPr="006B4975" w14:paraId="1E3A61AB" w14:textId="77777777" w:rsidTr="00F03599">
        <w:trPr>
          <w:trHeight w:val="397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D5444" w14:textId="77777777" w:rsidR="0068299D" w:rsidRPr="006B4975" w:rsidRDefault="0068299D" w:rsidP="00F0359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55C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ión Ejecutiva Estatal de Atención Integral a</w:t>
            </w:r>
            <w:r w:rsidRPr="00D55C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Víctimas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6A73A" w14:textId="77777777" w:rsidR="0068299D" w:rsidRPr="006B4975" w:rsidRDefault="0068299D" w:rsidP="00F0359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D55C69">
              <w:rPr>
                <w:rFonts w:ascii="Arial" w:hAnsi="Arial" w:cs="Arial"/>
                <w:sz w:val="24"/>
              </w:rPr>
              <w:t xml:space="preserve">4,751,528.12 </w:t>
            </w:r>
          </w:p>
        </w:tc>
      </w:tr>
      <w:tr w:rsidR="0068299D" w:rsidRPr="00333F4F" w14:paraId="36D6B175" w14:textId="77777777" w:rsidTr="00F03599">
        <w:trPr>
          <w:trHeight w:val="352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C1B1DE" w14:textId="77777777" w:rsidR="0068299D" w:rsidRPr="00333F4F" w:rsidRDefault="0068299D" w:rsidP="00F03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Crecimiento y Desarrollo Económico para las Ocho Regiones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D155D5" w14:textId="77777777" w:rsidR="0068299D" w:rsidRPr="00333F4F" w:rsidRDefault="0068299D" w:rsidP="00F035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D55C69">
              <w:rPr>
                <w:rFonts w:ascii="Arial" w:hAnsi="Arial" w:cs="Arial"/>
                <w:b/>
                <w:sz w:val="24"/>
              </w:rPr>
              <w:t>83,133,896.18</w:t>
            </w:r>
          </w:p>
        </w:tc>
      </w:tr>
      <w:tr w:rsidR="0068299D" w:rsidRPr="006B4975" w14:paraId="2919391C" w14:textId="77777777" w:rsidTr="00F03599">
        <w:trPr>
          <w:trHeight w:val="397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2B09D" w14:textId="77777777" w:rsidR="0068299D" w:rsidRPr="006B4975" w:rsidRDefault="0068299D" w:rsidP="00F0359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55C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Comisión Estatal Forestal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E7272" w14:textId="77777777" w:rsidR="0068299D" w:rsidRPr="00D55C69" w:rsidRDefault="0068299D" w:rsidP="00F0359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55C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12,360,659.44 </w:t>
            </w:r>
          </w:p>
        </w:tc>
      </w:tr>
      <w:tr w:rsidR="0068299D" w:rsidRPr="006B4975" w14:paraId="07175AE3" w14:textId="77777777" w:rsidTr="00F03599">
        <w:trPr>
          <w:trHeight w:val="397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0BBC4" w14:textId="77777777" w:rsidR="0068299D" w:rsidRPr="006B4975" w:rsidRDefault="0068299D" w:rsidP="00F0359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Instituto de Capacitación y</w:t>
            </w:r>
            <w:r w:rsidRPr="00D55C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Productividad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para el Trabajo del Estado d</w:t>
            </w:r>
            <w:r w:rsidRPr="00D55C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 Oaxaca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02AD0" w14:textId="77777777" w:rsidR="0068299D" w:rsidRPr="00D55C69" w:rsidRDefault="0068299D" w:rsidP="00F0359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55C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51,283,339.50 </w:t>
            </w:r>
          </w:p>
        </w:tc>
      </w:tr>
      <w:tr w:rsidR="0068299D" w:rsidRPr="006B4975" w14:paraId="30D08D55" w14:textId="77777777" w:rsidTr="00F03599">
        <w:trPr>
          <w:trHeight w:val="397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66A78" w14:textId="77777777" w:rsidR="0068299D" w:rsidRPr="006B4975" w:rsidRDefault="0068299D" w:rsidP="00F0359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55C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Instituto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para el Fomento y l</w:t>
            </w:r>
            <w:r w:rsidRPr="00D55C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 Protección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 las</w:t>
            </w:r>
            <w:r w:rsidRPr="00D55C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Artesanías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F3351" w14:textId="77777777" w:rsidR="0068299D" w:rsidRPr="00D55C69" w:rsidRDefault="0068299D" w:rsidP="00F0359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55C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18,132,897.25 </w:t>
            </w:r>
          </w:p>
        </w:tc>
      </w:tr>
      <w:tr w:rsidR="0068299D" w:rsidRPr="006B4975" w14:paraId="74B2D976" w14:textId="77777777" w:rsidTr="00F03599">
        <w:trPr>
          <w:trHeight w:val="397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AC6BA" w14:textId="77777777" w:rsidR="0068299D" w:rsidRPr="006B4975" w:rsidRDefault="0068299D" w:rsidP="00F0359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Instituto Oaxaqueño d</w:t>
            </w:r>
            <w:r w:rsidRPr="00D55C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el Emprendedor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y de la</w:t>
            </w:r>
            <w:r w:rsidRPr="00D55C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Competitividad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6A709" w14:textId="77777777" w:rsidR="0068299D" w:rsidRPr="00D55C69" w:rsidRDefault="0068299D" w:rsidP="00F0359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55C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1,357,000.00 </w:t>
            </w:r>
          </w:p>
        </w:tc>
      </w:tr>
      <w:tr w:rsidR="0068299D" w:rsidRPr="00333F4F" w14:paraId="6FCA0593" w14:textId="77777777" w:rsidTr="00F03599">
        <w:trPr>
          <w:trHeight w:val="352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C4D71DE" w14:textId="77777777" w:rsidR="0068299D" w:rsidRPr="00333F4F" w:rsidRDefault="0068299D" w:rsidP="00F03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Infraestructura y Servicios Públicos para el Desarrollo de Oaxaca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215F7A4" w14:textId="77777777" w:rsidR="0068299D" w:rsidRPr="00D55C69" w:rsidRDefault="0068299D" w:rsidP="00F03599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</w:rPr>
            </w:pPr>
            <w:r w:rsidRPr="002D432C">
              <w:rPr>
                <w:rFonts w:ascii="Arial" w:hAnsi="Arial" w:cs="Arial"/>
                <w:b/>
                <w:sz w:val="24"/>
              </w:rPr>
              <w:t xml:space="preserve">95,509,489.79 </w:t>
            </w:r>
          </w:p>
        </w:tc>
      </w:tr>
      <w:tr w:rsidR="0068299D" w:rsidRPr="006B4975" w14:paraId="4B49CF46" w14:textId="77777777" w:rsidTr="00F03599">
        <w:trPr>
          <w:trHeight w:val="397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4BEAE" w14:textId="77777777" w:rsidR="0068299D" w:rsidRPr="006B4975" w:rsidRDefault="0068299D" w:rsidP="00F0359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Secretaría d</w:t>
            </w:r>
            <w:r w:rsidRPr="006B49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 Movilidad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3F0CD" w14:textId="77777777" w:rsidR="0068299D" w:rsidRPr="00D55C69" w:rsidRDefault="0068299D" w:rsidP="00F0359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D4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21,709,955.67 </w:t>
            </w:r>
          </w:p>
        </w:tc>
      </w:tr>
      <w:tr w:rsidR="0068299D" w:rsidRPr="006B4975" w14:paraId="10EEBA3F" w14:textId="77777777" w:rsidTr="00F03599">
        <w:trPr>
          <w:trHeight w:val="397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1925C" w14:textId="77777777" w:rsidR="0068299D" w:rsidRPr="006B4975" w:rsidRDefault="0068299D" w:rsidP="00F0359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55C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Caminos Bienestar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8BCC5" w14:textId="77777777" w:rsidR="0068299D" w:rsidRPr="00D55C69" w:rsidRDefault="0068299D" w:rsidP="00F0359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D4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65,200,389.01 </w:t>
            </w:r>
          </w:p>
        </w:tc>
      </w:tr>
      <w:tr w:rsidR="0068299D" w:rsidRPr="006B4975" w14:paraId="42C446AC" w14:textId="77777777" w:rsidTr="00F03599">
        <w:trPr>
          <w:trHeight w:val="397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BACEC" w14:textId="77777777" w:rsidR="0068299D" w:rsidRPr="006B4975" w:rsidRDefault="0068299D" w:rsidP="00F0359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Instituto del Patrimonio Cultural del Estado d</w:t>
            </w:r>
            <w:r w:rsidRPr="00D55C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 Oaxaca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5AFC1" w14:textId="77777777" w:rsidR="0068299D" w:rsidRPr="00D55C69" w:rsidRDefault="0068299D" w:rsidP="00F0359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D4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8,599,145.11 </w:t>
            </w:r>
          </w:p>
        </w:tc>
      </w:tr>
    </w:tbl>
    <w:p w14:paraId="4969FCD2" w14:textId="50C77FB1" w:rsidR="000706E7" w:rsidRPr="006C3474" w:rsidRDefault="000706E7" w:rsidP="00DC5E9E"/>
    <w:sectPr w:rsidR="000706E7" w:rsidRPr="006C3474" w:rsidSect="002D2D35">
      <w:footerReference w:type="default" r:id="rId7"/>
      <w:pgSz w:w="15840" w:h="12240" w:orient="landscape"/>
      <w:pgMar w:top="1418" w:right="1134" w:bottom="1134" w:left="1701" w:header="709" w:footer="709" w:gutter="0"/>
      <w:pgNumType w:start="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64809" w14:textId="77777777" w:rsidR="00660DD9" w:rsidRDefault="00660DD9" w:rsidP="00E74E16">
      <w:pPr>
        <w:spacing w:after="0" w:line="240" w:lineRule="auto"/>
      </w:pPr>
      <w:r>
        <w:separator/>
      </w:r>
    </w:p>
  </w:endnote>
  <w:endnote w:type="continuationSeparator" w:id="0">
    <w:p w14:paraId="28A0573E" w14:textId="77777777" w:rsidR="00660DD9" w:rsidRDefault="00660DD9" w:rsidP="00E74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BF496" w14:textId="22E4815A" w:rsidR="002D2D35" w:rsidRDefault="002D2D35">
    <w:pPr>
      <w:pStyle w:val="Piedepgina"/>
      <w:jc w:val="right"/>
    </w:pPr>
  </w:p>
  <w:p w14:paraId="0F027FD9" w14:textId="77777777" w:rsidR="002D2D35" w:rsidRDefault="002D2D3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BFA93" w14:textId="77777777" w:rsidR="00660DD9" w:rsidRDefault="00660DD9" w:rsidP="00E74E16">
      <w:pPr>
        <w:spacing w:after="0" w:line="240" w:lineRule="auto"/>
      </w:pPr>
      <w:r>
        <w:separator/>
      </w:r>
    </w:p>
  </w:footnote>
  <w:footnote w:type="continuationSeparator" w:id="0">
    <w:p w14:paraId="36631F44" w14:textId="77777777" w:rsidR="00660DD9" w:rsidRDefault="00660DD9" w:rsidP="00E74E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E16"/>
    <w:rsid w:val="00002D5B"/>
    <w:rsid w:val="00027C65"/>
    <w:rsid w:val="0004592F"/>
    <w:rsid w:val="0006770C"/>
    <w:rsid w:val="000706E7"/>
    <w:rsid w:val="00084583"/>
    <w:rsid w:val="000966C6"/>
    <w:rsid w:val="000A2836"/>
    <w:rsid w:val="000D0616"/>
    <w:rsid w:val="00105EAF"/>
    <w:rsid w:val="00110FCF"/>
    <w:rsid w:val="00135786"/>
    <w:rsid w:val="00186639"/>
    <w:rsid w:val="001B0C5E"/>
    <w:rsid w:val="001C69EA"/>
    <w:rsid w:val="00205DAB"/>
    <w:rsid w:val="00243AD8"/>
    <w:rsid w:val="00262EA5"/>
    <w:rsid w:val="00283EF7"/>
    <w:rsid w:val="002858DE"/>
    <w:rsid w:val="002B2858"/>
    <w:rsid w:val="002C0373"/>
    <w:rsid w:val="002D2D35"/>
    <w:rsid w:val="002E6E29"/>
    <w:rsid w:val="00320F9B"/>
    <w:rsid w:val="00321A79"/>
    <w:rsid w:val="00321EF0"/>
    <w:rsid w:val="00331EF8"/>
    <w:rsid w:val="0035214A"/>
    <w:rsid w:val="00354CCB"/>
    <w:rsid w:val="003616DF"/>
    <w:rsid w:val="003959AF"/>
    <w:rsid w:val="003A0A70"/>
    <w:rsid w:val="003A712F"/>
    <w:rsid w:val="003B50CC"/>
    <w:rsid w:val="003E743F"/>
    <w:rsid w:val="00422F95"/>
    <w:rsid w:val="00475B95"/>
    <w:rsid w:val="004811A4"/>
    <w:rsid w:val="004A1DE0"/>
    <w:rsid w:val="004B4D56"/>
    <w:rsid w:val="004B6FEE"/>
    <w:rsid w:val="004E77B8"/>
    <w:rsid w:val="005B252B"/>
    <w:rsid w:val="005D48A5"/>
    <w:rsid w:val="00606D2A"/>
    <w:rsid w:val="00610C5B"/>
    <w:rsid w:val="0061793F"/>
    <w:rsid w:val="00631998"/>
    <w:rsid w:val="00652FEF"/>
    <w:rsid w:val="00660DD9"/>
    <w:rsid w:val="00664D98"/>
    <w:rsid w:val="006721C5"/>
    <w:rsid w:val="0068299D"/>
    <w:rsid w:val="00686926"/>
    <w:rsid w:val="006C3474"/>
    <w:rsid w:val="006D7EE0"/>
    <w:rsid w:val="006E0037"/>
    <w:rsid w:val="007441F3"/>
    <w:rsid w:val="00785AEF"/>
    <w:rsid w:val="007D3119"/>
    <w:rsid w:val="0081134C"/>
    <w:rsid w:val="00824694"/>
    <w:rsid w:val="00844FF1"/>
    <w:rsid w:val="00892D1F"/>
    <w:rsid w:val="00902413"/>
    <w:rsid w:val="00915534"/>
    <w:rsid w:val="00951A24"/>
    <w:rsid w:val="0099328F"/>
    <w:rsid w:val="009B4A8F"/>
    <w:rsid w:val="009E1B12"/>
    <w:rsid w:val="00A564CF"/>
    <w:rsid w:val="00A67829"/>
    <w:rsid w:val="00A70C76"/>
    <w:rsid w:val="00A82014"/>
    <w:rsid w:val="00AC6347"/>
    <w:rsid w:val="00AD36DF"/>
    <w:rsid w:val="00AF7F16"/>
    <w:rsid w:val="00B1790C"/>
    <w:rsid w:val="00B25C56"/>
    <w:rsid w:val="00B57A92"/>
    <w:rsid w:val="00B70C6B"/>
    <w:rsid w:val="00BB3CA2"/>
    <w:rsid w:val="00BD127D"/>
    <w:rsid w:val="00BE06C6"/>
    <w:rsid w:val="00BE21A4"/>
    <w:rsid w:val="00BE5001"/>
    <w:rsid w:val="00BF71CA"/>
    <w:rsid w:val="00C02F06"/>
    <w:rsid w:val="00C35855"/>
    <w:rsid w:val="00C4672B"/>
    <w:rsid w:val="00CE1BA0"/>
    <w:rsid w:val="00D0581F"/>
    <w:rsid w:val="00D56943"/>
    <w:rsid w:val="00DB1ACF"/>
    <w:rsid w:val="00DB30E9"/>
    <w:rsid w:val="00DC5E9E"/>
    <w:rsid w:val="00DE67E3"/>
    <w:rsid w:val="00DF60CF"/>
    <w:rsid w:val="00E36858"/>
    <w:rsid w:val="00E74E16"/>
    <w:rsid w:val="00EF0DAB"/>
    <w:rsid w:val="00F01A1E"/>
    <w:rsid w:val="00F32927"/>
    <w:rsid w:val="00F33858"/>
    <w:rsid w:val="00F34C1F"/>
    <w:rsid w:val="00F461B3"/>
    <w:rsid w:val="00F5405F"/>
    <w:rsid w:val="00F742B1"/>
    <w:rsid w:val="00F95F8F"/>
    <w:rsid w:val="00FC0364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F1BD7"/>
  <w15:chartTrackingRefBased/>
  <w15:docId w15:val="{8E21B6BA-E296-49B8-917E-8E4E7C30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6C6"/>
    <w:pPr>
      <w:spacing w:after="200" w:line="276" w:lineRule="auto"/>
    </w:pPr>
    <w:rPr>
      <w:rFonts w:ascii="Calibri" w:eastAsia="Calibri" w:hAnsi="Calibri" w:cs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0706E7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706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05EAF"/>
    <w:pPr>
      <w:keepNext/>
      <w:keepLines/>
      <w:spacing w:before="360" w:after="480" w:line="240" w:lineRule="auto"/>
      <w:ind w:left="862" w:hanging="720"/>
      <w:jc w:val="both"/>
      <w:outlineLvl w:val="2"/>
    </w:pPr>
    <w:rPr>
      <w:rFonts w:ascii="Arial" w:eastAsia="Times New Roman" w:hAnsi="Arial" w:cs="Times New Roman"/>
      <w:color w:val="595959" w:themeColor="text1" w:themeTint="A6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05EAF"/>
    <w:pPr>
      <w:keepNext/>
      <w:keepLines/>
      <w:spacing w:before="100" w:beforeAutospacing="1" w:after="100" w:afterAutospacing="1" w:line="360" w:lineRule="auto"/>
      <w:ind w:left="864" w:hanging="864"/>
      <w:jc w:val="both"/>
      <w:outlineLvl w:val="3"/>
    </w:pPr>
    <w:rPr>
      <w:rFonts w:ascii="Cambria" w:eastAsia="Times New Roman" w:hAnsi="Cambria" w:cs="Times New Roman"/>
      <w:i/>
      <w:iCs/>
      <w:color w:val="365F91"/>
      <w:lang w:val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05EAF"/>
    <w:pPr>
      <w:keepNext/>
      <w:keepLines/>
      <w:spacing w:before="100" w:beforeAutospacing="1" w:after="100" w:afterAutospacing="1" w:line="360" w:lineRule="auto"/>
      <w:ind w:left="1008" w:hanging="1008"/>
      <w:jc w:val="both"/>
      <w:outlineLvl w:val="4"/>
    </w:pPr>
    <w:rPr>
      <w:rFonts w:ascii="Cambria" w:eastAsia="Times New Roman" w:hAnsi="Cambria" w:cs="Times New Roman"/>
      <w:color w:val="365F91"/>
      <w:lang w:val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05EAF"/>
    <w:pPr>
      <w:keepNext/>
      <w:keepLines/>
      <w:spacing w:before="100" w:beforeAutospacing="1" w:after="100" w:afterAutospacing="1" w:line="360" w:lineRule="auto"/>
      <w:ind w:left="1152" w:hanging="1152"/>
      <w:jc w:val="both"/>
      <w:outlineLvl w:val="5"/>
    </w:pPr>
    <w:rPr>
      <w:rFonts w:ascii="Cambria" w:eastAsia="Times New Roman" w:hAnsi="Cambria" w:cs="Times New Roman"/>
      <w:color w:val="243F60"/>
      <w:lang w:val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05EAF"/>
    <w:pPr>
      <w:keepNext/>
      <w:keepLines/>
      <w:spacing w:before="100" w:beforeAutospacing="1" w:after="100" w:afterAutospacing="1" w:line="360" w:lineRule="auto"/>
      <w:ind w:left="1296" w:hanging="1296"/>
      <w:jc w:val="both"/>
      <w:outlineLvl w:val="6"/>
    </w:pPr>
    <w:rPr>
      <w:rFonts w:ascii="Cambria" w:eastAsia="Times New Roman" w:hAnsi="Cambria" w:cs="Times New Roman"/>
      <w:i/>
      <w:iCs/>
      <w:color w:val="243F60"/>
      <w:lang w:val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05EAF"/>
    <w:pPr>
      <w:keepNext/>
      <w:keepLines/>
      <w:spacing w:before="100" w:beforeAutospacing="1" w:after="100" w:afterAutospacing="1" w:line="360" w:lineRule="auto"/>
      <w:ind w:left="1440" w:hanging="1440"/>
      <w:jc w:val="both"/>
      <w:outlineLvl w:val="7"/>
    </w:pPr>
    <w:rPr>
      <w:rFonts w:ascii="Cambria" w:eastAsia="Times New Roman" w:hAnsi="Cambria" w:cs="Times New Roman"/>
      <w:color w:val="272727"/>
      <w:sz w:val="21"/>
      <w:szCs w:val="21"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05EAF"/>
    <w:pPr>
      <w:keepNext/>
      <w:keepLines/>
      <w:spacing w:before="100" w:beforeAutospacing="1" w:after="100" w:afterAutospacing="1" w:line="360" w:lineRule="auto"/>
      <w:ind w:left="1584" w:hanging="1584"/>
      <w:jc w:val="both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E74E1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74E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4E16"/>
  </w:style>
  <w:style w:type="paragraph" w:styleId="Piedepgina">
    <w:name w:val="footer"/>
    <w:basedOn w:val="Normal"/>
    <w:link w:val="PiedepginaCar"/>
    <w:uiPriority w:val="99"/>
    <w:unhideWhenUsed/>
    <w:rsid w:val="00E74E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E16"/>
  </w:style>
  <w:style w:type="table" w:styleId="Tablaconcuadrcula">
    <w:name w:val="Table Grid"/>
    <w:basedOn w:val="Tablanormal"/>
    <w:uiPriority w:val="39"/>
    <w:rsid w:val="00186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E06C6"/>
    <w:rPr>
      <w:color w:val="0563C1" w:themeColor="hyperlink"/>
      <w:u w:val="single"/>
    </w:rPr>
  </w:style>
  <w:style w:type="character" w:customStyle="1" w:styleId="negritas">
    <w:name w:val="negritas"/>
    <w:basedOn w:val="Fuentedeprrafopredeter"/>
    <w:rsid w:val="003B50CC"/>
  </w:style>
  <w:style w:type="paragraph" w:customStyle="1" w:styleId="ANOTACION">
    <w:name w:val="ANOTACION"/>
    <w:basedOn w:val="Normal"/>
    <w:link w:val="ANOTACIONCar"/>
    <w:rsid w:val="003B50CC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ANOTACIONCar">
    <w:name w:val="ANOTACION Car"/>
    <w:link w:val="ANOTACION"/>
    <w:locked/>
    <w:rsid w:val="003B50CC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Texto">
    <w:name w:val="Texto"/>
    <w:basedOn w:val="Normal"/>
    <w:rsid w:val="003B50C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styleId="NormalWeb">
    <w:name w:val="Normal (Web)"/>
    <w:basedOn w:val="Normal"/>
    <w:uiPriority w:val="99"/>
    <w:rsid w:val="003B5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styleId="Textoindependiente">
    <w:name w:val="Body Text"/>
    <w:basedOn w:val="Normal"/>
    <w:link w:val="TextoindependienteCar"/>
    <w:uiPriority w:val="1"/>
    <w:qFormat/>
    <w:rsid w:val="004B4D5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B4D5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4B4D56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4B4D56"/>
    <w:rPr>
      <w:rFonts w:ascii="Bookman Old Style" w:eastAsia="Times New Roman" w:hAnsi="Bookman Old Style" w:cs="Times New Roman"/>
      <w:sz w:val="24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0706E7"/>
    <w:rPr>
      <w:rFonts w:ascii="Tahoma" w:eastAsia="Times New Roman" w:hAnsi="Tahoma" w:cs="Tahoma"/>
      <w:b/>
      <w:bCs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706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Fuentedeprrafopredeter"/>
    <w:rsid w:val="000706E7"/>
  </w:style>
  <w:style w:type="character" w:customStyle="1" w:styleId="Ttulo3Car">
    <w:name w:val="Título 3 Car"/>
    <w:basedOn w:val="Fuentedeprrafopredeter"/>
    <w:link w:val="Ttulo3"/>
    <w:uiPriority w:val="9"/>
    <w:semiHidden/>
    <w:rsid w:val="00105EAF"/>
    <w:rPr>
      <w:rFonts w:ascii="Arial" w:eastAsia="Times New Roman" w:hAnsi="Arial" w:cs="Times New Roman"/>
      <w:color w:val="595959" w:themeColor="text1" w:themeTint="A6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05EAF"/>
    <w:rPr>
      <w:rFonts w:ascii="Cambria" w:eastAsia="Times New Roman" w:hAnsi="Cambria" w:cs="Times New Roman"/>
      <w:i/>
      <w:iCs/>
      <w:color w:val="365F91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05EAF"/>
    <w:rPr>
      <w:rFonts w:ascii="Cambria" w:eastAsia="Times New Roman" w:hAnsi="Cambria" w:cs="Times New Roman"/>
      <w:color w:val="365F91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05EAF"/>
    <w:rPr>
      <w:rFonts w:ascii="Cambria" w:eastAsia="Times New Roman" w:hAnsi="Cambria" w:cs="Times New Roman"/>
      <w:color w:val="243F6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05EAF"/>
    <w:rPr>
      <w:rFonts w:ascii="Cambria" w:eastAsia="Times New Roman" w:hAnsi="Cambria" w:cs="Times New Roman"/>
      <w:i/>
      <w:iCs/>
      <w:color w:val="243F6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05EAF"/>
    <w:rPr>
      <w:rFonts w:ascii="Cambria" w:eastAsia="Times New Roman" w:hAnsi="Cambria" w:cs="Times New Roman"/>
      <w:color w:val="272727"/>
      <w:sz w:val="21"/>
      <w:szCs w:val="21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05EAF"/>
    <w:rPr>
      <w:rFonts w:ascii="Cambria" w:eastAsia="Times New Roman" w:hAnsi="Cambria" w:cs="Times New Roman"/>
      <w:i/>
      <w:iCs/>
      <w:color w:val="272727"/>
      <w:sz w:val="21"/>
      <w:szCs w:val="21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5EAF"/>
    <w:pPr>
      <w:spacing w:after="0" w:line="240" w:lineRule="auto"/>
    </w:pPr>
    <w:rPr>
      <w:rFonts w:ascii="Segoe UI" w:eastAsiaTheme="minorHAnsi" w:hAnsi="Segoe UI" w:cs="Segoe UI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5EAF"/>
    <w:rPr>
      <w:rFonts w:ascii="Segoe UI" w:hAnsi="Segoe UI" w:cs="Segoe UI"/>
      <w:sz w:val="18"/>
      <w:szCs w:val="18"/>
      <w:lang w:val="es-ES_tradnl"/>
    </w:rPr>
  </w:style>
  <w:style w:type="paragraph" w:customStyle="1" w:styleId="Body1">
    <w:name w:val="Body 1"/>
    <w:rsid w:val="00105EAF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s-MX"/>
    </w:rPr>
  </w:style>
  <w:style w:type="paragraph" w:customStyle="1" w:styleId="Arial12pt">
    <w:name w:val="Arial +12 pt"/>
    <w:aliases w:val="justificadoo"/>
    <w:basedOn w:val="Normal"/>
    <w:rsid w:val="00105EAF"/>
    <w:pPr>
      <w:pBdr>
        <w:bottom w:val="single" w:sz="4" w:space="1" w:color="auto"/>
      </w:pBd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1"/>
    <w:locked/>
    <w:rsid w:val="00105EAF"/>
    <w:rPr>
      <w:rFonts w:ascii="Calibri" w:eastAsia="Calibri" w:hAnsi="Calibri" w:cs="Calibri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105EAF"/>
    <w:pPr>
      <w:spacing w:after="0" w:line="240" w:lineRule="auto"/>
    </w:pPr>
    <w:rPr>
      <w:rFonts w:eastAsia="MS Mincho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105EAF"/>
    <w:pPr>
      <w:spacing w:after="0" w:line="240" w:lineRule="auto"/>
    </w:pPr>
    <w:rPr>
      <w:rFonts w:eastAsia="MS Mincho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105EAF"/>
    <w:pPr>
      <w:spacing w:after="0" w:line="240" w:lineRule="auto"/>
    </w:pPr>
    <w:rPr>
      <w:rFonts w:eastAsia="MS Mincho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105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notapie">
    <w:name w:val="footnote text"/>
    <w:basedOn w:val="Normal"/>
    <w:link w:val="TextonotapieCar"/>
    <w:uiPriority w:val="99"/>
    <w:unhideWhenUsed/>
    <w:rsid w:val="00105EA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05EAF"/>
    <w:rPr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5EAF"/>
    <w:pPr>
      <w:widowControl w:val="0"/>
      <w:autoSpaceDE w:val="0"/>
      <w:autoSpaceDN w:val="0"/>
      <w:spacing w:after="0" w:line="240" w:lineRule="auto"/>
    </w:pPr>
    <w:rPr>
      <w:sz w:val="20"/>
      <w:szCs w:val="20"/>
      <w:lang w:eastAsia="es-MX" w:bidi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5EAF"/>
    <w:rPr>
      <w:rFonts w:ascii="Calibri" w:eastAsia="Calibri" w:hAnsi="Calibri" w:cs="Calibri"/>
      <w:sz w:val="20"/>
      <w:szCs w:val="20"/>
      <w:lang w:eastAsia="es-MX" w:bidi="es-MX"/>
    </w:rPr>
  </w:style>
  <w:style w:type="paragraph" w:styleId="Descripcin">
    <w:name w:val="caption"/>
    <w:basedOn w:val="Normal"/>
    <w:next w:val="Normal"/>
    <w:uiPriority w:val="35"/>
    <w:unhideWhenUsed/>
    <w:qFormat/>
    <w:rsid w:val="00105EAF"/>
    <w:pPr>
      <w:spacing w:before="100" w:beforeAutospacing="1" w:after="100" w:afterAutospacing="1" w:line="240" w:lineRule="auto"/>
      <w:jc w:val="both"/>
    </w:pPr>
    <w:rPr>
      <w:rFonts w:ascii="Arial" w:hAnsi="Arial" w:cs="Times New Roman"/>
      <w:b/>
      <w:bCs/>
      <w:color w:val="4F81BD"/>
      <w:sz w:val="18"/>
      <w:szCs w:val="18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05EAF"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05EA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alfinalCar1">
    <w:name w:val="Texto nota al final Car1"/>
    <w:basedOn w:val="Fuentedeprrafopredeter"/>
    <w:uiPriority w:val="99"/>
    <w:semiHidden/>
    <w:rsid w:val="00105EAF"/>
    <w:rPr>
      <w:rFonts w:ascii="Calibri" w:eastAsia="Calibri" w:hAnsi="Calibri" w:cs="Calibri"/>
      <w:sz w:val="20"/>
      <w:szCs w:val="20"/>
    </w:rPr>
  </w:style>
  <w:style w:type="paragraph" w:styleId="Subttulo">
    <w:name w:val="Subtitle"/>
    <w:basedOn w:val="Normal"/>
    <w:next w:val="Normal"/>
    <w:link w:val="SubttuloCar"/>
    <w:uiPriority w:val="11"/>
    <w:qFormat/>
    <w:rsid w:val="00105EAF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05EAF"/>
    <w:rPr>
      <w:rFonts w:ascii="Cambria" w:eastAsia="Times New Roman" w:hAnsi="Cambria" w:cs="Times New Roman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05E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05EAF"/>
    <w:rPr>
      <w:rFonts w:ascii="Calibri" w:eastAsia="Calibri" w:hAnsi="Calibri" w:cs="Calibri"/>
      <w:b/>
      <w:bCs/>
      <w:sz w:val="20"/>
      <w:szCs w:val="20"/>
      <w:lang w:eastAsia="es-MX" w:bidi="es-MX"/>
    </w:rPr>
  </w:style>
  <w:style w:type="paragraph" w:customStyle="1" w:styleId="NoSpacing1">
    <w:name w:val="No Spacing1"/>
    <w:rsid w:val="00105E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105EAF"/>
    <w:pPr>
      <w:widowControl w:val="0"/>
      <w:autoSpaceDE w:val="0"/>
      <w:autoSpaceDN w:val="0"/>
      <w:spacing w:after="0" w:line="240" w:lineRule="auto"/>
      <w:jc w:val="right"/>
    </w:pPr>
    <w:rPr>
      <w:lang w:eastAsia="es-MX" w:bidi="es-MX"/>
    </w:rPr>
  </w:style>
  <w:style w:type="paragraph" w:customStyle="1" w:styleId="Default">
    <w:name w:val="Default"/>
    <w:rsid w:val="00105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notaalpie">
    <w:name w:val="footnote reference"/>
    <w:basedOn w:val="Fuentedeprrafopredeter"/>
    <w:uiPriority w:val="99"/>
    <w:semiHidden/>
    <w:unhideWhenUsed/>
    <w:rsid w:val="00105EAF"/>
    <w:rPr>
      <w:vertAlign w:val="superscript"/>
    </w:rPr>
  </w:style>
  <w:style w:type="table" w:customStyle="1" w:styleId="TableNormal">
    <w:name w:val="Table Normal"/>
    <w:qFormat/>
    <w:rsid w:val="00105EA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105EA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nespaciado1">
    <w:name w:val="Sin espaciado1"/>
    <w:uiPriority w:val="1"/>
    <w:qFormat/>
    <w:rsid w:val="00105EAF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Ninguno">
    <w:name w:val="Ninguno"/>
    <w:rsid w:val="00105EAF"/>
  </w:style>
  <w:style w:type="character" w:styleId="nfasis">
    <w:name w:val="Emphasis"/>
    <w:basedOn w:val="Fuentedeprrafopredeter"/>
    <w:uiPriority w:val="20"/>
    <w:qFormat/>
    <w:rsid w:val="00105EAF"/>
    <w:rPr>
      <w:i/>
      <w:i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05EAF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105EAF"/>
    <w:pPr>
      <w:keepNext/>
      <w:keepLines/>
      <w:widowControl w:val="0"/>
      <w:spacing w:before="480" w:after="120" w:line="240" w:lineRule="auto"/>
    </w:pPr>
    <w:rPr>
      <w:b/>
      <w:sz w:val="72"/>
      <w:szCs w:val="7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105EAF"/>
    <w:rPr>
      <w:rFonts w:ascii="Calibri" w:eastAsia="Calibri" w:hAnsi="Calibri" w:cs="Calibri"/>
      <w:b/>
      <w:sz w:val="72"/>
      <w:szCs w:val="72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105EAF"/>
    <w:rPr>
      <w:color w:val="954F72"/>
      <w:u w:val="single"/>
    </w:rPr>
  </w:style>
  <w:style w:type="paragraph" w:customStyle="1" w:styleId="xl65">
    <w:name w:val="xl65"/>
    <w:basedOn w:val="Normal"/>
    <w:rsid w:val="00105EAF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66">
    <w:name w:val="xl66"/>
    <w:basedOn w:val="Normal"/>
    <w:rsid w:val="00105E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105E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105E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69">
    <w:name w:val="xl69"/>
    <w:basedOn w:val="Normal"/>
    <w:rsid w:val="00105E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70">
    <w:name w:val="xl70"/>
    <w:basedOn w:val="Normal"/>
    <w:rsid w:val="00105E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71">
    <w:name w:val="xl71"/>
    <w:basedOn w:val="Normal"/>
    <w:rsid w:val="00105E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es-MX"/>
    </w:rPr>
  </w:style>
  <w:style w:type="paragraph" w:customStyle="1" w:styleId="xl72">
    <w:name w:val="xl72"/>
    <w:basedOn w:val="Normal"/>
    <w:rsid w:val="00105EAF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105E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es-MX"/>
    </w:rPr>
  </w:style>
  <w:style w:type="paragraph" w:customStyle="1" w:styleId="xl74">
    <w:name w:val="xl74"/>
    <w:basedOn w:val="Normal"/>
    <w:rsid w:val="00105EAF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es-MX"/>
    </w:rPr>
  </w:style>
  <w:style w:type="paragraph" w:customStyle="1" w:styleId="xl75">
    <w:name w:val="xl75"/>
    <w:basedOn w:val="Normal"/>
    <w:rsid w:val="00105E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es-MX"/>
    </w:rPr>
  </w:style>
  <w:style w:type="paragraph" w:customStyle="1" w:styleId="xl76">
    <w:name w:val="xl76"/>
    <w:basedOn w:val="Normal"/>
    <w:rsid w:val="00105E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es-MX"/>
    </w:rPr>
  </w:style>
  <w:style w:type="paragraph" w:customStyle="1" w:styleId="xl77">
    <w:name w:val="xl77"/>
    <w:basedOn w:val="Normal"/>
    <w:rsid w:val="00105E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es-MX"/>
    </w:rPr>
  </w:style>
  <w:style w:type="paragraph" w:customStyle="1" w:styleId="xl78">
    <w:name w:val="xl78"/>
    <w:basedOn w:val="Normal"/>
    <w:rsid w:val="00105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FFFFFF"/>
      <w:sz w:val="24"/>
      <w:szCs w:val="24"/>
      <w:lang w:eastAsia="es-MX"/>
    </w:rPr>
  </w:style>
  <w:style w:type="paragraph" w:customStyle="1" w:styleId="xl79">
    <w:name w:val="xl79"/>
    <w:basedOn w:val="Normal"/>
    <w:rsid w:val="00105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105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MX"/>
    </w:rPr>
  </w:style>
  <w:style w:type="numbering" w:customStyle="1" w:styleId="Sinlista1">
    <w:name w:val="Sin lista1"/>
    <w:next w:val="Sinlista"/>
    <w:uiPriority w:val="99"/>
    <w:semiHidden/>
    <w:unhideWhenUsed/>
    <w:rsid w:val="00105EAF"/>
  </w:style>
  <w:style w:type="numbering" w:customStyle="1" w:styleId="Sinlista2">
    <w:name w:val="Sin lista2"/>
    <w:next w:val="Sinlista"/>
    <w:uiPriority w:val="99"/>
    <w:semiHidden/>
    <w:unhideWhenUsed/>
    <w:rsid w:val="00105EAF"/>
  </w:style>
  <w:style w:type="numbering" w:customStyle="1" w:styleId="Sinlista3">
    <w:name w:val="Sin lista3"/>
    <w:next w:val="Sinlista"/>
    <w:uiPriority w:val="99"/>
    <w:semiHidden/>
    <w:unhideWhenUsed/>
    <w:rsid w:val="00105EAF"/>
  </w:style>
  <w:style w:type="numbering" w:customStyle="1" w:styleId="Sinlista11">
    <w:name w:val="Sin lista11"/>
    <w:next w:val="Sinlista"/>
    <w:uiPriority w:val="99"/>
    <w:semiHidden/>
    <w:unhideWhenUsed/>
    <w:rsid w:val="00105EAF"/>
  </w:style>
  <w:style w:type="numbering" w:customStyle="1" w:styleId="Sinlista21">
    <w:name w:val="Sin lista21"/>
    <w:next w:val="Sinlista"/>
    <w:uiPriority w:val="99"/>
    <w:semiHidden/>
    <w:unhideWhenUsed/>
    <w:rsid w:val="00105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5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87B61-BC55-4D3A-9250-58DCA29BC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</dc:creator>
  <cp:keywords/>
  <dc:description/>
  <cp:lastModifiedBy>Lic. Iracema</cp:lastModifiedBy>
  <cp:revision>4</cp:revision>
  <cp:lastPrinted>2022-11-30T20:17:00Z</cp:lastPrinted>
  <dcterms:created xsi:type="dcterms:W3CDTF">2023-12-01T21:05:00Z</dcterms:created>
  <dcterms:modified xsi:type="dcterms:W3CDTF">2024-02-14T23:07:00Z</dcterms:modified>
</cp:coreProperties>
</file>